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2B" w:rsidRDefault="00CB3B2B" w:rsidP="008222F2"/>
    <w:p w:rsidR="005C7823" w:rsidRDefault="005C7823" w:rsidP="008222F2"/>
    <w:p w:rsidR="005C7823" w:rsidRDefault="005C7823" w:rsidP="008222F2"/>
    <w:p w:rsidR="005C7823" w:rsidRDefault="005C7823" w:rsidP="008222F2"/>
    <w:p w:rsidR="000F7845" w:rsidRDefault="000F7845" w:rsidP="008222F2"/>
    <w:p w:rsidR="000F7845" w:rsidRDefault="000F7845" w:rsidP="008222F2"/>
    <w:p w:rsidR="005C7823" w:rsidRPr="000F7845" w:rsidRDefault="005C7823" w:rsidP="000F7845">
      <w:pPr>
        <w:jc w:val="center"/>
        <w:rPr>
          <w:b/>
          <w:sz w:val="24"/>
          <w:szCs w:val="24"/>
        </w:rPr>
      </w:pPr>
      <w:r w:rsidRPr="000F7845">
        <w:rPr>
          <w:b/>
          <w:sz w:val="24"/>
          <w:szCs w:val="24"/>
        </w:rPr>
        <w:t>CYTOMETRIE – CENÍK</w:t>
      </w:r>
    </w:p>
    <w:p w:rsidR="005C7823" w:rsidRDefault="005C7823" w:rsidP="008222F2"/>
    <w:p w:rsidR="000F7845" w:rsidRDefault="000F7845" w:rsidP="008222F2"/>
    <w:p w:rsidR="005C7823" w:rsidRDefault="005C7823" w:rsidP="008222F2"/>
    <w:p w:rsidR="005C7823" w:rsidRDefault="005C7823" w:rsidP="008222F2"/>
    <w:p w:rsidR="005C7823" w:rsidRPr="000F7845" w:rsidRDefault="005C7823" w:rsidP="008222F2">
      <w:pPr>
        <w:rPr>
          <w:b/>
        </w:rPr>
      </w:pPr>
      <w:r w:rsidRPr="000F7845">
        <w:rPr>
          <w:b/>
        </w:rPr>
        <w:t>PRŮTOKOVÝ CYTOMETR BD FACS CANTO II VČ. CELOMETRU</w:t>
      </w:r>
    </w:p>
    <w:p w:rsidR="005C7823" w:rsidRDefault="005C7823" w:rsidP="008222F2"/>
    <w:p w:rsidR="005C7823" w:rsidRDefault="005C7823" w:rsidP="000F7845">
      <w:pPr>
        <w:spacing w:line="360" w:lineRule="auto"/>
      </w:pPr>
      <w:r>
        <w:t>Pro vědecké účely v rámci UK………………..</w:t>
      </w:r>
      <w:r w:rsidRPr="005C7823">
        <w:t>1,161,07 Kč</w:t>
      </w:r>
      <w:r>
        <w:t xml:space="preserve"> / hodina</w:t>
      </w:r>
    </w:p>
    <w:p w:rsidR="005C7823" w:rsidRDefault="005C7823" w:rsidP="000F7845">
      <w:pPr>
        <w:spacing w:line="360" w:lineRule="auto"/>
      </w:pPr>
      <w:r>
        <w:t>Pro vědecké účely mimo UK………………….</w:t>
      </w:r>
      <w:r w:rsidRPr="005C7823">
        <w:t>1,404,89 Kč</w:t>
      </w:r>
      <w:r>
        <w:t xml:space="preserve"> / hodina včetně DPH</w:t>
      </w:r>
    </w:p>
    <w:p w:rsidR="005C7823" w:rsidRDefault="005C7823" w:rsidP="000F7845">
      <w:pPr>
        <w:spacing w:line="360" w:lineRule="auto"/>
      </w:pPr>
      <w:r>
        <w:t>Smluvní výzkum ……………………………….</w:t>
      </w:r>
      <w:r w:rsidRPr="005C7823">
        <w:t>1,612,57 Kč</w:t>
      </w:r>
      <w:r>
        <w:t xml:space="preserve"> / hodina včetně DPH</w:t>
      </w:r>
    </w:p>
    <w:p w:rsidR="005C7823" w:rsidRDefault="005C7823" w:rsidP="008222F2"/>
    <w:p w:rsidR="005C7823" w:rsidRDefault="005C7823" w:rsidP="008222F2"/>
    <w:p w:rsidR="000F7845" w:rsidRDefault="000F7845" w:rsidP="008222F2">
      <w:pPr>
        <w:rPr>
          <w:b/>
        </w:rPr>
      </w:pPr>
    </w:p>
    <w:p w:rsidR="000F7845" w:rsidRDefault="000F7845" w:rsidP="008222F2">
      <w:pPr>
        <w:rPr>
          <w:b/>
        </w:rPr>
      </w:pPr>
    </w:p>
    <w:p w:rsidR="005C7823" w:rsidRPr="000F7845" w:rsidRDefault="005C7823" w:rsidP="008222F2">
      <w:pPr>
        <w:rPr>
          <w:b/>
        </w:rPr>
      </w:pPr>
      <w:r w:rsidRPr="000F7845">
        <w:rPr>
          <w:b/>
        </w:rPr>
        <w:t>PRŮTOKOVÝ CYTOMETR BD FACS ARIA</w:t>
      </w:r>
    </w:p>
    <w:p w:rsidR="005C7823" w:rsidRDefault="005C7823" w:rsidP="008222F2"/>
    <w:p w:rsidR="005C7823" w:rsidRDefault="005C7823" w:rsidP="000F7845">
      <w:pPr>
        <w:spacing w:line="360" w:lineRule="auto"/>
      </w:pPr>
      <w:r>
        <w:t xml:space="preserve">Pro vědecké </w:t>
      </w:r>
      <w:r>
        <w:t>účely v rámci UK………………..</w:t>
      </w:r>
      <w:r w:rsidRPr="005C7823">
        <w:t xml:space="preserve"> 1,344,58 Kč</w:t>
      </w:r>
      <w:r>
        <w:t xml:space="preserve"> Kč / hodina</w:t>
      </w:r>
    </w:p>
    <w:p w:rsidR="005C7823" w:rsidRDefault="005C7823" w:rsidP="000F7845">
      <w:pPr>
        <w:spacing w:line="360" w:lineRule="auto"/>
      </w:pPr>
      <w:r>
        <w:t>Pro vědec</w:t>
      </w:r>
      <w:r>
        <w:t>ké účely mimo UK………………….</w:t>
      </w:r>
      <w:r w:rsidRPr="005C7823">
        <w:t xml:space="preserve"> 1,626,94 Kč</w:t>
      </w:r>
      <w:r>
        <w:t xml:space="preserve"> Kč / hodina včetně DPH</w:t>
      </w:r>
    </w:p>
    <w:p w:rsidR="005C7823" w:rsidRDefault="005C7823" w:rsidP="000F7845">
      <w:pPr>
        <w:spacing w:line="360" w:lineRule="auto"/>
      </w:pPr>
      <w:r>
        <w:t>Smluvní výzkum ……………………………….</w:t>
      </w:r>
      <w:r>
        <w:t xml:space="preserve"> </w:t>
      </w:r>
      <w:r w:rsidRPr="005C7823">
        <w:t>1,867,44 Kč</w:t>
      </w:r>
      <w:r>
        <w:t xml:space="preserve"> / hodina včetně DPH</w:t>
      </w:r>
    </w:p>
    <w:p w:rsidR="005C7823" w:rsidRDefault="005C7823" w:rsidP="005C7823"/>
    <w:p w:rsidR="005C7823" w:rsidRDefault="005C7823" w:rsidP="005C7823"/>
    <w:p w:rsidR="000F7845" w:rsidRDefault="000F7845" w:rsidP="005C7823">
      <w:bookmarkStart w:id="0" w:name="_GoBack"/>
      <w:bookmarkEnd w:id="0"/>
    </w:p>
    <w:p w:rsidR="005C7823" w:rsidRDefault="005C7823" w:rsidP="005C7823"/>
    <w:p w:rsidR="005C7823" w:rsidRDefault="005C7823" w:rsidP="000F7845">
      <w:pPr>
        <w:spacing w:line="360" w:lineRule="auto"/>
      </w:pPr>
      <w:r>
        <w:t xml:space="preserve">Pro podrobnější informace se obracejte na operátory </w:t>
      </w:r>
    </w:p>
    <w:p w:rsidR="005C7823" w:rsidRDefault="005C7823" w:rsidP="000F7845">
      <w:pPr>
        <w:spacing w:line="360" w:lineRule="auto"/>
      </w:pPr>
      <w:r>
        <w:t xml:space="preserve">ing. Martin Molík      </w:t>
      </w:r>
      <w:hyperlink r:id="rId6" w:history="1">
        <w:r w:rsidRPr="00621F6F">
          <w:rPr>
            <w:rStyle w:val="Hypertextovodkaz"/>
          </w:rPr>
          <w:t>mmoli@lf1.cuni.cz</w:t>
        </w:r>
      </w:hyperlink>
      <w:r>
        <w:t xml:space="preserve"> </w:t>
      </w:r>
      <w:r w:rsidR="000F7845">
        <w:t xml:space="preserve">  224 96 5911</w:t>
      </w:r>
    </w:p>
    <w:p w:rsidR="000F7845" w:rsidRDefault="005C7823" w:rsidP="000F7845">
      <w:pPr>
        <w:spacing w:line="360" w:lineRule="auto"/>
      </w:pPr>
      <w:r>
        <w:t xml:space="preserve">ing. Filipp Savvulidi  </w:t>
      </w:r>
      <w:hyperlink r:id="rId7" w:history="1">
        <w:r w:rsidRPr="00621F6F">
          <w:rPr>
            <w:rStyle w:val="Hypertextovodkaz"/>
          </w:rPr>
          <w:t>fsavvulidi@gmail.com</w:t>
        </w:r>
      </w:hyperlink>
      <w:r>
        <w:t xml:space="preserve"> </w:t>
      </w:r>
      <w:r w:rsidR="000F7845">
        <w:t xml:space="preserve">  224 96 5913</w:t>
      </w:r>
    </w:p>
    <w:p w:rsidR="000F7845" w:rsidRDefault="000F7845" w:rsidP="000F7845"/>
    <w:p w:rsidR="000F7845" w:rsidRDefault="000F7845" w:rsidP="000F7845"/>
    <w:p w:rsidR="000F7845" w:rsidRDefault="000F7845" w:rsidP="000F7845"/>
    <w:p w:rsidR="000F7845" w:rsidRDefault="000F7845" w:rsidP="000F7845"/>
    <w:p w:rsidR="000F7845" w:rsidRDefault="000F7845" w:rsidP="000F7845">
      <w:r>
        <w:t>Ceník p</w:t>
      </w:r>
      <w:r>
        <w:t>latný od 1. 2. 2018</w:t>
      </w:r>
    </w:p>
    <w:p w:rsidR="005C7823" w:rsidRDefault="005C7823" w:rsidP="005C7823"/>
    <w:p w:rsidR="000F7845" w:rsidRDefault="000F7845" w:rsidP="005C7823"/>
    <w:p w:rsidR="000F7845" w:rsidRPr="008222F2" w:rsidRDefault="000F7845" w:rsidP="005C7823"/>
    <w:sectPr w:rsidR="000F7845" w:rsidRPr="008222F2" w:rsidSect="00DB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5D" w:rsidRDefault="0046345D">
      <w:r>
        <w:separator/>
      </w:r>
    </w:p>
  </w:endnote>
  <w:endnote w:type="continuationSeparator" w:id="0">
    <w:p w:rsidR="0046345D" w:rsidRDefault="0046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E8" w:rsidRDefault="00D43B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F6" w:rsidRPr="002148C5" w:rsidRDefault="00275CF6" w:rsidP="001D14D7">
    <w:pPr>
      <w:pStyle w:val="Zpat"/>
      <w:tabs>
        <w:tab w:val="clear" w:pos="9072"/>
        <w:tab w:val="right" w:pos="10632"/>
      </w:tabs>
      <w:ind w:right="-1418"/>
    </w:pPr>
    <w:r>
      <w:t>__________________________________________________________________________</w:t>
    </w:r>
  </w:p>
  <w:p w:rsidR="00275CF6" w:rsidRDefault="00275CF6" w:rsidP="001D14D7">
    <w:pPr>
      <w:pStyle w:val="Zpat"/>
      <w:tabs>
        <w:tab w:val="clear" w:pos="4536"/>
        <w:tab w:val="clear" w:pos="9072"/>
      </w:tabs>
      <w:ind w:left="1260" w:right="-1418"/>
      <w:rPr>
        <w:b/>
        <w:bCs/>
        <w:sz w:val="20"/>
        <w:szCs w:val="20"/>
      </w:rPr>
    </w:pPr>
  </w:p>
  <w:p w:rsidR="00275CF6" w:rsidRPr="001D14D7" w:rsidRDefault="00275CF6" w:rsidP="00F61449">
    <w:pPr>
      <w:pStyle w:val="Zpat"/>
      <w:tabs>
        <w:tab w:val="clear" w:pos="4536"/>
        <w:tab w:val="clear" w:pos="9072"/>
      </w:tabs>
      <w:ind w:left="708" w:right="-1418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         </w:t>
    </w:r>
    <w:r w:rsidRPr="001D14D7">
      <w:rPr>
        <w:rFonts w:ascii="Times New Roman" w:hAnsi="Times New Roman" w:cs="Times New Roman"/>
        <w:b/>
        <w:bCs/>
        <w:sz w:val="20"/>
        <w:szCs w:val="20"/>
      </w:rPr>
      <w:t xml:space="preserve">Tel.: 22496 5901                 Fax: </w:t>
    </w:r>
    <w:r w:rsidRPr="009D6B1C">
      <w:rPr>
        <w:rFonts w:ascii="Times New Roman" w:hAnsi="Times New Roman" w:cs="Times New Roman"/>
        <w:b/>
        <w:sz w:val="20"/>
        <w:szCs w:val="20"/>
      </w:rPr>
      <w:t xml:space="preserve">224 965 916 </w:t>
    </w:r>
    <w:r w:rsidRPr="001D14D7">
      <w:rPr>
        <w:rFonts w:ascii="Times New Roman" w:hAnsi="Times New Roman" w:cs="Times New Roman"/>
        <w:b/>
        <w:bCs/>
        <w:sz w:val="20"/>
        <w:szCs w:val="20"/>
      </w:rPr>
      <w:t xml:space="preserve">                 e-mail: patfyz@lf1.cuni.cz</w:t>
    </w:r>
  </w:p>
  <w:p w:rsidR="00275CF6" w:rsidRDefault="00275C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F6" w:rsidRPr="002148C5" w:rsidRDefault="00275CF6" w:rsidP="006110EB">
    <w:pPr>
      <w:pStyle w:val="Zpat"/>
      <w:tabs>
        <w:tab w:val="clear" w:pos="9072"/>
        <w:tab w:val="right" w:pos="10632"/>
      </w:tabs>
      <w:ind w:right="-1418"/>
    </w:pPr>
    <w:r>
      <w:t>__________________________________________________________________________</w:t>
    </w:r>
  </w:p>
  <w:p w:rsidR="00275CF6" w:rsidRDefault="00275CF6" w:rsidP="006110EB">
    <w:pPr>
      <w:pStyle w:val="Zpat"/>
      <w:tabs>
        <w:tab w:val="clear" w:pos="4536"/>
        <w:tab w:val="clear" w:pos="9072"/>
      </w:tabs>
      <w:ind w:left="1260" w:right="-1418"/>
      <w:rPr>
        <w:b/>
        <w:bCs/>
        <w:sz w:val="20"/>
        <w:szCs w:val="20"/>
      </w:rPr>
    </w:pPr>
  </w:p>
  <w:p w:rsidR="00275CF6" w:rsidRPr="001D14D7" w:rsidRDefault="00275CF6" w:rsidP="006110EB">
    <w:pPr>
      <w:pStyle w:val="Zpat"/>
      <w:tabs>
        <w:tab w:val="clear" w:pos="4536"/>
        <w:tab w:val="clear" w:pos="9072"/>
      </w:tabs>
      <w:ind w:left="708" w:right="-1418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         </w:t>
    </w:r>
    <w:r w:rsidRPr="001D14D7">
      <w:rPr>
        <w:rFonts w:ascii="Times New Roman" w:hAnsi="Times New Roman" w:cs="Times New Roman"/>
        <w:b/>
        <w:bCs/>
        <w:sz w:val="20"/>
        <w:szCs w:val="20"/>
      </w:rPr>
      <w:t>Tel.: 224</w:t>
    </w:r>
    <w:r>
      <w:rPr>
        <w:rFonts w:ascii="Times New Roman" w:hAnsi="Times New Roman" w:cs="Times New Roman"/>
        <w:b/>
        <w:bCs/>
        <w:sz w:val="20"/>
        <w:szCs w:val="20"/>
      </w:rPr>
      <w:t> </w:t>
    </w:r>
    <w:r w:rsidRPr="001D14D7">
      <w:rPr>
        <w:rFonts w:ascii="Times New Roman" w:hAnsi="Times New Roman" w:cs="Times New Roman"/>
        <w:b/>
        <w:bCs/>
        <w:sz w:val="20"/>
        <w:szCs w:val="20"/>
      </w:rPr>
      <w:t>965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1D14D7">
      <w:rPr>
        <w:rFonts w:ascii="Times New Roman" w:hAnsi="Times New Roman" w:cs="Times New Roman"/>
        <w:b/>
        <w:bCs/>
        <w:sz w:val="20"/>
        <w:szCs w:val="20"/>
      </w:rPr>
      <w:t>901                 Fax:</w:t>
    </w:r>
    <w:r w:rsidRPr="009D6B1C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9D6B1C">
      <w:rPr>
        <w:rFonts w:ascii="Times New Roman" w:hAnsi="Times New Roman" w:cs="Times New Roman"/>
        <w:b/>
        <w:sz w:val="20"/>
        <w:szCs w:val="20"/>
      </w:rPr>
      <w:t>224 965 916</w:t>
    </w:r>
    <w:r>
      <w:rPr>
        <w:sz w:val="20"/>
        <w:szCs w:val="20"/>
      </w:rPr>
      <w:t xml:space="preserve"> </w:t>
    </w:r>
    <w:r w:rsidR="00D43BE8">
      <w:rPr>
        <w:rFonts w:ascii="Times New Roman" w:hAnsi="Times New Roman" w:cs="Times New Roman"/>
        <w:b/>
        <w:bCs/>
        <w:sz w:val="20"/>
        <w:szCs w:val="20"/>
      </w:rPr>
      <w:t xml:space="preserve">               e-mail: patfy</w:t>
    </w:r>
    <w:r w:rsidRPr="001D14D7">
      <w:rPr>
        <w:rFonts w:ascii="Times New Roman" w:hAnsi="Times New Roman" w:cs="Times New Roman"/>
        <w:b/>
        <w:bCs/>
        <w:sz w:val="20"/>
        <w:szCs w:val="20"/>
      </w:rPr>
      <w:t>@lf1.cuni.cz</w:t>
    </w:r>
  </w:p>
  <w:p w:rsidR="00275CF6" w:rsidRDefault="00275C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5D" w:rsidRDefault="0046345D">
      <w:r>
        <w:separator/>
      </w:r>
    </w:p>
  </w:footnote>
  <w:footnote w:type="continuationSeparator" w:id="0">
    <w:p w:rsidR="0046345D" w:rsidRDefault="0046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E8" w:rsidRDefault="00D43B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F6" w:rsidRDefault="00275CF6" w:rsidP="00076308">
    <w:pPr>
      <w:pStyle w:val="Zhlav"/>
    </w:pPr>
  </w:p>
  <w:p w:rsidR="00275CF6" w:rsidRDefault="00275C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F6" w:rsidRDefault="000F7845">
    <w:pPr>
      <w:pStyle w:val="Zhlav"/>
    </w:pPr>
    <w:r>
      <w:rPr>
        <w:noProof/>
      </w:rPr>
      <w:drawing>
        <wp:inline distT="0" distB="0" distL="0" distR="0">
          <wp:extent cx="5715000" cy="1323975"/>
          <wp:effectExtent l="0" t="0" r="0" b="0"/>
          <wp:docPr id="1" name="obrázek 1" descr="hlavickovy_papir_cz_2016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cz_2016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D7"/>
    <w:rsid w:val="00007FC1"/>
    <w:rsid w:val="000200C1"/>
    <w:rsid w:val="000264D8"/>
    <w:rsid w:val="00042942"/>
    <w:rsid w:val="00063261"/>
    <w:rsid w:val="00067968"/>
    <w:rsid w:val="00076308"/>
    <w:rsid w:val="0008234C"/>
    <w:rsid w:val="00094BD3"/>
    <w:rsid w:val="00096E01"/>
    <w:rsid w:val="000A4EE5"/>
    <w:rsid w:val="000B029C"/>
    <w:rsid w:val="000D7E89"/>
    <w:rsid w:val="000F2E47"/>
    <w:rsid w:val="000F7845"/>
    <w:rsid w:val="0013061B"/>
    <w:rsid w:val="00131BB1"/>
    <w:rsid w:val="0013427C"/>
    <w:rsid w:val="0013453C"/>
    <w:rsid w:val="00134AE4"/>
    <w:rsid w:val="00136BC6"/>
    <w:rsid w:val="00137E3C"/>
    <w:rsid w:val="00150153"/>
    <w:rsid w:val="00165E78"/>
    <w:rsid w:val="00173AAC"/>
    <w:rsid w:val="00174F4A"/>
    <w:rsid w:val="00193C96"/>
    <w:rsid w:val="001A05D0"/>
    <w:rsid w:val="001A2A30"/>
    <w:rsid w:val="001A4C1A"/>
    <w:rsid w:val="001B7F9E"/>
    <w:rsid w:val="001C1FD7"/>
    <w:rsid w:val="001C2C1D"/>
    <w:rsid w:val="001C3CCE"/>
    <w:rsid w:val="001C51C5"/>
    <w:rsid w:val="001D0454"/>
    <w:rsid w:val="001D10CC"/>
    <w:rsid w:val="001D14D7"/>
    <w:rsid w:val="001D1BC7"/>
    <w:rsid w:val="001F6CB4"/>
    <w:rsid w:val="002039D7"/>
    <w:rsid w:val="00211AC8"/>
    <w:rsid w:val="00250AEC"/>
    <w:rsid w:val="0025573E"/>
    <w:rsid w:val="00274D86"/>
    <w:rsid w:val="00275CF6"/>
    <w:rsid w:val="00290783"/>
    <w:rsid w:val="002A08FA"/>
    <w:rsid w:val="002A7625"/>
    <w:rsid w:val="002D3D12"/>
    <w:rsid w:val="002E659F"/>
    <w:rsid w:val="00300E2C"/>
    <w:rsid w:val="0031028A"/>
    <w:rsid w:val="00315613"/>
    <w:rsid w:val="003229DC"/>
    <w:rsid w:val="003317C2"/>
    <w:rsid w:val="00357FE8"/>
    <w:rsid w:val="003B216D"/>
    <w:rsid w:val="003C0EDC"/>
    <w:rsid w:val="003C5275"/>
    <w:rsid w:val="003D4ADF"/>
    <w:rsid w:val="003E5BE8"/>
    <w:rsid w:val="003E6FA9"/>
    <w:rsid w:val="0041510D"/>
    <w:rsid w:val="004240C7"/>
    <w:rsid w:val="00427114"/>
    <w:rsid w:val="004403B4"/>
    <w:rsid w:val="00440843"/>
    <w:rsid w:val="00462935"/>
    <w:rsid w:val="0046345D"/>
    <w:rsid w:val="0048100B"/>
    <w:rsid w:val="00485ECB"/>
    <w:rsid w:val="00493FE5"/>
    <w:rsid w:val="004A2830"/>
    <w:rsid w:val="004A6E7C"/>
    <w:rsid w:val="004D5576"/>
    <w:rsid w:val="004E058D"/>
    <w:rsid w:val="00507FD0"/>
    <w:rsid w:val="00530143"/>
    <w:rsid w:val="00530329"/>
    <w:rsid w:val="00530605"/>
    <w:rsid w:val="00531F46"/>
    <w:rsid w:val="00543CC8"/>
    <w:rsid w:val="00550440"/>
    <w:rsid w:val="00550E96"/>
    <w:rsid w:val="00552FCE"/>
    <w:rsid w:val="00563FC4"/>
    <w:rsid w:val="00590CE1"/>
    <w:rsid w:val="005910C7"/>
    <w:rsid w:val="005A2CEE"/>
    <w:rsid w:val="005B5DFC"/>
    <w:rsid w:val="005C01F1"/>
    <w:rsid w:val="005C2726"/>
    <w:rsid w:val="005C683F"/>
    <w:rsid w:val="005C7823"/>
    <w:rsid w:val="005E3B24"/>
    <w:rsid w:val="005E506C"/>
    <w:rsid w:val="005F0488"/>
    <w:rsid w:val="005F1B3F"/>
    <w:rsid w:val="0060085D"/>
    <w:rsid w:val="006110EB"/>
    <w:rsid w:val="00615348"/>
    <w:rsid w:val="00616A9C"/>
    <w:rsid w:val="00637654"/>
    <w:rsid w:val="00644A9A"/>
    <w:rsid w:val="006710ED"/>
    <w:rsid w:val="00684A64"/>
    <w:rsid w:val="006979A7"/>
    <w:rsid w:val="006A0B47"/>
    <w:rsid w:val="006D07F9"/>
    <w:rsid w:val="006D50F7"/>
    <w:rsid w:val="006D73C8"/>
    <w:rsid w:val="006D7628"/>
    <w:rsid w:val="006E4C5D"/>
    <w:rsid w:val="006F12B2"/>
    <w:rsid w:val="006F6819"/>
    <w:rsid w:val="0070480E"/>
    <w:rsid w:val="00712620"/>
    <w:rsid w:val="00713D0D"/>
    <w:rsid w:val="00716746"/>
    <w:rsid w:val="007229AA"/>
    <w:rsid w:val="00730ED3"/>
    <w:rsid w:val="007362C0"/>
    <w:rsid w:val="0073731B"/>
    <w:rsid w:val="007434E0"/>
    <w:rsid w:val="00775C1A"/>
    <w:rsid w:val="00783C77"/>
    <w:rsid w:val="007940B3"/>
    <w:rsid w:val="00795E5A"/>
    <w:rsid w:val="007B66D1"/>
    <w:rsid w:val="007B7D98"/>
    <w:rsid w:val="007C0D00"/>
    <w:rsid w:val="007C0D27"/>
    <w:rsid w:val="007C3431"/>
    <w:rsid w:val="007C6735"/>
    <w:rsid w:val="007D09E6"/>
    <w:rsid w:val="007F0E32"/>
    <w:rsid w:val="008222F2"/>
    <w:rsid w:val="00824C9E"/>
    <w:rsid w:val="0083138A"/>
    <w:rsid w:val="00833A36"/>
    <w:rsid w:val="00864C17"/>
    <w:rsid w:val="00894E3E"/>
    <w:rsid w:val="008A7527"/>
    <w:rsid w:val="008B35A6"/>
    <w:rsid w:val="008C555D"/>
    <w:rsid w:val="008C5EF9"/>
    <w:rsid w:val="008D1FE4"/>
    <w:rsid w:val="008D3AB5"/>
    <w:rsid w:val="008D68E1"/>
    <w:rsid w:val="008E081A"/>
    <w:rsid w:val="009108FC"/>
    <w:rsid w:val="0091157C"/>
    <w:rsid w:val="00921DC1"/>
    <w:rsid w:val="00937F1B"/>
    <w:rsid w:val="0094046D"/>
    <w:rsid w:val="0095148A"/>
    <w:rsid w:val="00952E77"/>
    <w:rsid w:val="00962589"/>
    <w:rsid w:val="009778C8"/>
    <w:rsid w:val="00984F4F"/>
    <w:rsid w:val="009D5A96"/>
    <w:rsid w:val="009D6B1C"/>
    <w:rsid w:val="009E339B"/>
    <w:rsid w:val="009F3F44"/>
    <w:rsid w:val="00A04193"/>
    <w:rsid w:val="00A134AD"/>
    <w:rsid w:val="00A17678"/>
    <w:rsid w:val="00A759AC"/>
    <w:rsid w:val="00A82D1A"/>
    <w:rsid w:val="00A93642"/>
    <w:rsid w:val="00A9528B"/>
    <w:rsid w:val="00AB2867"/>
    <w:rsid w:val="00AC3D10"/>
    <w:rsid w:val="00AD1DAA"/>
    <w:rsid w:val="00AD3233"/>
    <w:rsid w:val="00AE6D4A"/>
    <w:rsid w:val="00AF54C7"/>
    <w:rsid w:val="00B002E8"/>
    <w:rsid w:val="00B02289"/>
    <w:rsid w:val="00B033C4"/>
    <w:rsid w:val="00B073B6"/>
    <w:rsid w:val="00B101C9"/>
    <w:rsid w:val="00B12B4E"/>
    <w:rsid w:val="00B26581"/>
    <w:rsid w:val="00B379A3"/>
    <w:rsid w:val="00B475F5"/>
    <w:rsid w:val="00B57E2E"/>
    <w:rsid w:val="00B6754C"/>
    <w:rsid w:val="00B867E4"/>
    <w:rsid w:val="00B94DC3"/>
    <w:rsid w:val="00B952B8"/>
    <w:rsid w:val="00B95DB7"/>
    <w:rsid w:val="00BB0ACD"/>
    <w:rsid w:val="00BB2A22"/>
    <w:rsid w:val="00BC56F6"/>
    <w:rsid w:val="00BD0AB7"/>
    <w:rsid w:val="00BE32F3"/>
    <w:rsid w:val="00BE3FCC"/>
    <w:rsid w:val="00BF1505"/>
    <w:rsid w:val="00C0416B"/>
    <w:rsid w:val="00C16C9C"/>
    <w:rsid w:val="00C1765A"/>
    <w:rsid w:val="00C34467"/>
    <w:rsid w:val="00C4052B"/>
    <w:rsid w:val="00C53E5B"/>
    <w:rsid w:val="00C91BCB"/>
    <w:rsid w:val="00C93331"/>
    <w:rsid w:val="00C93477"/>
    <w:rsid w:val="00C93971"/>
    <w:rsid w:val="00C94B6D"/>
    <w:rsid w:val="00C95799"/>
    <w:rsid w:val="00C96ED1"/>
    <w:rsid w:val="00CA0178"/>
    <w:rsid w:val="00CA1700"/>
    <w:rsid w:val="00CA1942"/>
    <w:rsid w:val="00CB3B2B"/>
    <w:rsid w:val="00CC5D70"/>
    <w:rsid w:val="00CE3A2B"/>
    <w:rsid w:val="00CE4157"/>
    <w:rsid w:val="00D06AF7"/>
    <w:rsid w:val="00D20CDC"/>
    <w:rsid w:val="00D2386E"/>
    <w:rsid w:val="00D4372A"/>
    <w:rsid w:val="00D43BE8"/>
    <w:rsid w:val="00D57F26"/>
    <w:rsid w:val="00D62D29"/>
    <w:rsid w:val="00D73352"/>
    <w:rsid w:val="00D86561"/>
    <w:rsid w:val="00D9276D"/>
    <w:rsid w:val="00D938B2"/>
    <w:rsid w:val="00DA3374"/>
    <w:rsid w:val="00DB4AD7"/>
    <w:rsid w:val="00DD6777"/>
    <w:rsid w:val="00DF727B"/>
    <w:rsid w:val="00E03C10"/>
    <w:rsid w:val="00E10F68"/>
    <w:rsid w:val="00E46CE6"/>
    <w:rsid w:val="00E5083B"/>
    <w:rsid w:val="00E51FB6"/>
    <w:rsid w:val="00E60EA9"/>
    <w:rsid w:val="00E6293E"/>
    <w:rsid w:val="00E64AD4"/>
    <w:rsid w:val="00E65A49"/>
    <w:rsid w:val="00E945BC"/>
    <w:rsid w:val="00EA65BB"/>
    <w:rsid w:val="00EB52EF"/>
    <w:rsid w:val="00EC7282"/>
    <w:rsid w:val="00EF050C"/>
    <w:rsid w:val="00EF2FBA"/>
    <w:rsid w:val="00F056E0"/>
    <w:rsid w:val="00F05F9C"/>
    <w:rsid w:val="00F12B7B"/>
    <w:rsid w:val="00F40434"/>
    <w:rsid w:val="00F41B84"/>
    <w:rsid w:val="00F46127"/>
    <w:rsid w:val="00F53A9C"/>
    <w:rsid w:val="00F54E69"/>
    <w:rsid w:val="00F562B3"/>
    <w:rsid w:val="00F61449"/>
    <w:rsid w:val="00F76FF0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652162-053E-4B58-A2D8-678F072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kern w:val="2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dkovn15dku">
    <w:name w:val="Styl Řádkování:  15 řádku"/>
    <w:basedOn w:val="Normln"/>
    <w:autoRedefine/>
    <w:rsid w:val="00F54E69"/>
    <w:rPr>
      <w:szCs w:val="20"/>
    </w:rPr>
  </w:style>
  <w:style w:type="paragraph" w:styleId="Zhlav">
    <w:name w:val="header"/>
    <w:basedOn w:val="Normln"/>
    <w:link w:val="ZhlavChar"/>
    <w:uiPriority w:val="99"/>
    <w:rsid w:val="001D14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14D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07FC1"/>
    <w:pPr>
      <w:spacing w:line="48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Normlnweb">
    <w:name w:val="Normal (Web)"/>
    <w:basedOn w:val="Normln"/>
    <w:rsid w:val="00C91BC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Zdraznn">
    <w:name w:val="Emphasis"/>
    <w:qFormat/>
    <w:rsid w:val="00C91BCB"/>
    <w:rPr>
      <w:i/>
      <w:iCs/>
    </w:rPr>
  </w:style>
  <w:style w:type="character" w:styleId="Siln">
    <w:name w:val="Strong"/>
    <w:qFormat/>
    <w:rsid w:val="00C91BCB"/>
    <w:rPr>
      <w:b/>
      <w:bCs/>
    </w:rPr>
  </w:style>
  <w:style w:type="paragraph" w:styleId="Rozloendokumentu">
    <w:name w:val="Document Map"/>
    <w:basedOn w:val="Normln"/>
    <w:semiHidden/>
    <w:rsid w:val="005303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250AEC"/>
    <w:rPr>
      <w:rFonts w:ascii="Arial" w:hAnsi="Arial" w:cs="Arial"/>
      <w:kern w:val="2"/>
      <w:sz w:val="22"/>
      <w:szCs w:val="22"/>
    </w:rPr>
  </w:style>
  <w:style w:type="paragraph" w:styleId="Bezmezer">
    <w:name w:val="No Spacing"/>
    <w:uiPriority w:val="1"/>
    <w:qFormat/>
    <w:rsid w:val="00275CF6"/>
    <w:rPr>
      <w:rFonts w:ascii="Calibri" w:eastAsia="Calibri" w:hAnsi="Calibri"/>
      <w:sz w:val="22"/>
      <w:szCs w:val="22"/>
      <w:lang w:val="en-US" w:eastAsia="en-US"/>
    </w:rPr>
  </w:style>
  <w:style w:type="character" w:styleId="Hypertextovodkaz">
    <w:name w:val="Hyperlink"/>
    <w:uiPriority w:val="99"/>
    <w:unhideWhenUsed/>
    <w:rsid w:val="00E5083B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E508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5083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savvulid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oli@lf1.cuni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Oborová rada normální a patologické fyziologie</vt:lpstr>
    </vt:vector>
  </TitlesOfParts>
  <Company>1. LF UK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Oborová rada normální a patologické fyziologie</dc:title>
  <dc:subject/>
  <dc:creator>Josef Hlaváček Mg.A.</dc:creator>
  <cp:keywords/>
  <cp:lastModifiedBy>Klára Jirásková</cp:lastModifiedBy>
  <cp:revision>2</cp:revision>
  <cp:lastPrinted>2015-06-16T13:28:00Z</cp:lastPrinted>
  <dcterms:created xsi:type="dcterms:W3CDTF">2018-02-13T14:00:00Z</dcterms:created>
  <dcterms:modified xsi:type="dcterms:W3CDTF">2018-02-13T14:00:00Z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1737932907</vt:i4>
  </property>
  <property fmtid="{D5CDD505-2E9C-101B-9397-08002B2CF9AE}" pid="3" name="Docear4Word_StyleTitle">
    <vt:lpwstr>ACM SIG Proceedings With Long Author List</vt:lpwstr>
  </property>
</Properties>
</file>